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A6" w:rsidRDefault="00115B20">
      <w:pPr>
        <w:rPr>
          <w:rFonts w:ascii="Elephant" w:hAnsi="Elephant"/>
          <w:color w:val="FF0000"/>
          <w:sz w:val="40"/>
          <w:szCs w:val="40"/>
        </w:rPr>
      </w:pPr>
      <w:r w:rsidRPr="00115B20">
        <w:rPr>
          <w:rFonts w:ascii="Elephant" w:hAnsi="Elephant"/>
          <w:color w:val="FF0000"/>
          <w:sz w:val="40"/>
          <w:szCs w:val="40"/>
        </w:rPr>
        <w:t xml:space="preserve">             </w:t>
      </w:r>
      <w:r w:rsidR="00995407">
        <w:rPr>
          <w:rFonts w:ascii="Elephant" w:hAnsi="Elephant"/>
          <w:color w:val="FF0000"/>
          <w:sz w:val="40"/>
          <w:szCs w:val="40"/>
        </w:rPr>
        <w:t xml:space="preserve">   </w:t>
      </w:r>
      <w:proofErr w:type="spellStart"/>
      <w:r w:rsidRPr="00115B20">
        <w:rPr>
          <w:rFonts w:ascii="Elephant" w:hAnsi="Elephant"/>
          <w:color w:val="FF0000"/>
          <w:sz w:val="40"/>
          <w:szCs w:val="40"/>
        </w:rPr>
        <w:t>Katra</w:t>
      </w:r>
      <w:proofErr w:type="spellEnd"/>
      <w:r w:rsidRPr="00115B20">
        <w:rPr>
          <w:rFonts w:ascii="Elephant" w:hAnsi="Elephant"/>
          <w:color w:val="FF0000"/>
          <w:sz w:val="40"/>
          <w:szCs w:val="40"/>
        </w:rPr>
        <w:t xml:space="preserve"> to Kashmir</w:t>
      </w:r>
      <w:r w:rsidR="00995407">
        <w:rPr>
          <w:rFonts w:ascii="Elephant" w:hAnsi="Elephant"/>
          <w:color w:val="FF0000"/>
          <w:sz w:val="40"/>
          <w:szCs w:val="40"/>
        </w:rPr>
        <w:t xml:space="preserve"> Tour Packages</w:t>
      </w:r>
    </w:p>
    <w:p w:rsidR="00115B20" w:rsidRDefault="00115B20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The Kashmir tour itinerary begins with a pick-up from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and is ideal for those who wish to head on to Kashmir after their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Vaishno</w:t>
      </w:r>
      <w:proofErr w:type="spellEnd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Devi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Darshan</w:t>
      </w:r>
      <w:proofErr w:type="spellEnd"/>
      <w:r w:rsidRPr="00115B20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115B20" w:rsidRDefault="00115B20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Kashmir </w:t>
      </w:r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Tourism to explore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Vais</w:t>
      </w:r>
      <w:r>
        <w:rPr>
          <w:rFonts w:asciiTheme="majorHAnsi" w:hAnsiTheme="majorHAnsi"/>
          <w:color w:val="000000" w:themeColor="text1"/>
          <w:sz w:val="24"/>
          <w:szCs w:val="24"/>
        </w:rPr>
        <w:t>hno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Devi Temple,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Shiv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Khori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Dera</w:t>
      </w:r>
      <w:proofErr w:type="spellEnd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Baba Banda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in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Gulmarg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Dallake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, Tulip Garden </w:t>
      </w:r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in Kashmir.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Travel brings the best of Jammu and Kashmir tourism.</w:t>
      </w:r>
    </w:p>
    <w:p w:rsidR="00115B20" w:rsidRDefault="00115B20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Visit the beautiful island of Char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Chinar</w:t>
      </w:r>
      <w:proofErr w:type="spellEnd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. </w:t>
      </w:r>
      <w:proofErr w:type="gramStart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·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Shikara</w:t>
      </w:r>
      <w:proofErr w:type="spellEnd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Ride on the picturesque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Dal</w:t>
      </w:r>
      <w:proofErr w:type="spellEnd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Lake.</w:t>
      </w:r>
      <w:proofErr w:type="gramEnd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· Experience one of the World's Highest Cable Car ride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115B20" w:rsidRDefault="00115B20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Explore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Gulmarg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, Char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Chinar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and most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Nishat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Bagh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and soak in the blessing at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Vashnio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color w:val="000000" w:themeColor="text1"/>
          <w:sz w:val="24"/>
          <w:szCs w:val="24"/>
        </w:rPr>
        <w:t>devi</w:t>
      </w:r>
      <w:proofErr w:type="spellEnd"/>
      <w:proofErr w:type="gramEnd"/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115B20" w:rsidRDefault="00115B20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In this tour plan you will visit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darshan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Phalagam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, Srinagar and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Sonmarg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and drop to Jammu.</w:t>
      </w:r>
    </w:p>
    <w:p w:rsidR="00115B20" w:rsidRDefault="00115B20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We offer Kashmir and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tour packages for 5N/4D. Book our budget Kashmir and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tour packages and explore due natural beauty of Kashmir.</w:t>
      </w:r>
    </w:p>
    <w:p w:rsidR="00115B20" w:rsidRDefault="00115B20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115B20">
        <w:rPr>
          <w:rFonts w:asciiTheme="majorHAnsi" w:hAnsiTheme="majorHAnsi"/>
          <w:color w:val="000000" w:themeColor="text1"/>
          <w:sz w:val="24"/>
          <w:szCs w:val="24"/>
        </w:rPr>
        <w:t>The Srinagar package for 5 nights may encompass not only the stunning landscapes but also cultural experiences such as local handicraft shopping or tasting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115B20" w:rsidRDefault="008B7A8A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Our 6D/5N</w:t>
      </w:r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Kashmir tour package inc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ludes a </w:t>
      </w:r>
      <w:proofErr w:type="gramStart"/>
      <w:r>
        <w:rPr>
          <w:rFonts w:asciiTheme="majorHAnsi" w:hAnsiTheme="majorHAnsi"/>
          <w:color w:val="000000" w:themeColor="text1"/>
          <w:sz w:val="24"/>
          <w:szCs w:val="24"/>
        </w:rPr>
        <w:t>visit  to</w:t>
      </w:r>
      <w:proofErr w:type="gramEnd"/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>Vaishnodevi</w:t>
      </w:r>
      <w:proofErr w:type="spellEnd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>Kheer</w:t>
      </w:r>
      <w:proofErr w:type="spellEnd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>Bhawani</w:t>
      </w:r>
      <w:proofErr w:type="spellEnd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>Mandir</w:t>
      </w:r>
      <w:proofErr w:type="spellEnd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>Tangmarg</w:t>
      </w:r>
      <w:proofErr w:type="spellEnd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>Nishat</w:t>
      </w:r>
      <w:proofErr w:type="spellEnd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>Bagh</w:t>
      </w:r>
      <w:proofErr w:type="spellEnd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>, Shalimar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8B7A8A" w:rsidRDefault="008B7A8A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8B7A8A">
        <w:rPr>
          <w:rFonts w:asciiTheme="majorHAnsi" w:hAnsiTheme="majorHAnsi"/>
          <w:color w:val="000000" w:themeColor="text1"/>
          <w:sz w:val="24"/>
          <w:szCs w:val="24"/>
        </w:rPr>
        <w:t xml:space="preserve">Don't miss this opportunity! Enjoy discounts of up to 20% on Kashmir tour packages departing from </w:t>
      </w:r>
      <w:proofErr w:type="spellStart"/>
      <w:r w:rsidRPr="008B7A8A"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 w:rsidRPr="008B7A8A">
        <w:rPr>
          <w:rFonts w:asciiTheme="majorHAnsi" w:hAnsiTheme="majorHAnsi"/>
          <w:color w:val="000000" w:themeColor="text1"/>
          <w:sz w:val="24"/>
          <w:szCs w:val="24"/>
        </w:rPr>
        <w:t>. Choose from flig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hts, trains, </w:t>
      </w:r>
      <w:proofErr w:type="gramStart"/>
      <w:r>
        <w:rPr>
          <w:rFonts w:asciiTheme="majorHAnsi" w:hAnsiTheme="majorHAnsi"/>
          <w:color w:val="000000" w:themeColor="text1"/>
          <w:sz w:val="24"/>
          <w:szCs w:val="24"/>
        </w:rPr>
        <w:t>honeymoon</w:t>
      </w:r>
      <w:proofErr w:type="gramEnd"/>
      <w:r>
        <w:rPr>
          <w:rFonts w:asciiTheme="majorHAnsi" w:hAnsiTheme="majorHAnsi"/>
          <w:color w:val="000000" w:themeColor="text1"/>
          <w:sz w:val="24"/>
          <w:szCs w:val="24"/>
        </w:rPr>
        <w:t xml:space="preserve"> packages.</w:t>
      </w:r>
    </w:p>
    <w:p w:rsidR="008B7A8A" w:rsidRPr="00115B20" w:rsidRDefault="008B7A8A">
      <w:pPr>
        <w:rPr>
          <w:rFonts w:asciiTheme="majorHAnsi" w:hAnsiTheme="majorHAnsi"/>
          <w:color w:val="000000" w:themeColor="text1"/>
          <w:sz w:val="24"/>
          <w:szCs w:val="24"/>
        </w:rPr>
      </w:pPr>
    </w:p>
    <w:sectPr w:rsidR="008B7A8A" w:rsidRPr="00115B20" w:rsidSect="00D65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15B20"/>
    <w:rsid w:val="00115B20"/>
    <w:rsid w:val="008B7A8A"/>
    <w:rsid w:val="00995407"/>
    <w:rsid w:val="00D6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2025-03-20T04:53:00Z</dcterms:created>
  <dcterms:modified xsi:type="dcterms:W3CDTF">2025-03-20T04:53:00Z</dcterms:modified>
</cp:coreProperties>
</file>